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056A" w14:textId="5481FDB0" w:rsidR="00BE0231" w:rsidRPr="000D338D" w:rsidRDefault="003A3555" w:rsidP="00346976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  <w:r w:rsidR="00E5284C">
        <w:rPr>
          <w:rFonts w:ascii="Verdana" w:hAnsi="Verdana" w:cs="Arial"/>
          <w:b/>
          <w:color w:val="004288"/>
        </w:rPr>
        <w:br/>
      </w:r>
      <w:r>
        <w:rPr>
          <w:rFonts w:ascii="Verdana" w:hAnsi="Verdana" w:cs="Arial"/>
          <w:b/>
          <w:color w:val="004288"/>
        </w:rPr>
        <w:t>‘</w:t>
      </w:r>
      <w:r w:rsidR="00926E97">
        <w:rPr>
          <w:rFonts w:ascii="Verdana" w:hAnsi="Verdana" w:cs="Arial"/>
          <w:b/>
          <w:color w:val="004288"/>
        </w:rPr>
        <w:t>Gewichtloze communicatie, therapietrouw bij diabetes type 2</w:t>
      </w:r>
      <w:r w:rsidR="000D338D" w:rsidRPr="000D338D">
        <w:rPr>
          <w:rFonts w:ascii="Verdana" w:hAnsi="Verdana" w:cs="Arial"/>
          <w:b/>
          <w:color w:val="00428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6C946C99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E06D5B">
        <w:rPr>
          <w:rFonts w:ascii="Verdana" w:hAnsi="Verdana" w:cs="Arial"/>
          <w:color w:val="004288"/>
        </w:rPr>
        <w:t>nog n</w:t>
      </w:r>
      <w:r w:rsidR="00346976">
        <w:rPr>
          <w:rFonts w:ascii="Verdana" w:hAnsi="Verdana" w:cs="Arial"/>
          <w:color w:val="004288"/>
        </w:rPr>
        <w:t xml:space="preserve">iet vastgesteld. </w:t>
      </w:r>
      <w:r w:rsidR="00192562">
        <w:rPr>
          <w:rFonts w:ascii="Verdana" w:hAnsi="Verdana" w:cs="Arial"/>
          <w:color w:val="004288"/>
        </w:rPr>
        <w:t>Fictieve datum 5 augustus 2020</w:t>
      </w:r>
    </w:p>
    <w:p w14:paraId="0EC43190" w14:textId="2D393E86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4957F0">
        <w:rPr>
          <w:rFonts w:ascii="Verdana" w:hAnsi="Verdana" w:cs="Arial"/>
          <w:color w:val="004288"/>
        </w:rPr>
        <w:t xml:space="preserve"> nog niet bekend</w:t>
      </w:r>
    </w:p>
    <w:p w14:paraId="0EC43191" w14:textId="1FE2C353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72134B">
        <w:rPr>
          <w:rFonts w:ascii="Verdana" w:hAnsi="Verdana" w:cs="Arial"/>
          <w:color w:val="004288"/>
        </w:rPr>
        <w:t xml:space="preserve">aanvang </w:t>
      </w:r>
      <w:r w:rsidR="00B05457">
        <w:rPr>
          <w:rFonts w:ascii="Verdana" w:hAnsi="Verdana" w:cs="Arial"/>
          <w:color w:val="004288"/>
        </w:rPr>
        <w:t>19.30</w:t>
      </w:r>
      <w:r w:rsidRPr="000D338D">
        <w:rPr>
          <w:rFonts w:ascii="Verdana" w:hAnsi="Verdana" w:cs="Arial"/>
          <w:color w:val="004288"/>
        </w:rPr>
        <w:t xml:space="preserve"> uur</w:t>
      </w:r>
    </w:p>
    <w:p w14:paraId="68764339" w14:textId="77777777" w:rsidR="00660F3D" w:rsidRDefault="00660F3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96C10E1" w14:textId="13D83502" w:rsidR="001154C5" w:rsidRDefault="001154C5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Deze nascholing is zowel voor online nascholin</w:t>
      </w:r>
      <w:r w:rsidR="00660F3D">
        <w:rPr>
          <w:rFonts w:ascii="Verdana" w:hAnsi="Verdana" w:cs="Arial"/>
          <w:color w:val="004288"/>
        </w:rPr>
        <w:t>gen (MS Teams) als voor fysieke bijeenkomsten.</w:t>
      </w:r>
    </w:p>
    <w:p w14:paraId="01C17B6A" w14:textId="76A84D99" w:rsidR="001E4BFF" w:rsidRDefault="001E4BFF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FB2FD23" w14:textId="65B41BB0" w:rsidR="00432F0A" w:rsidRPr="00880662" w:rsidRDefault="001E4BFF" w:rsidP="00B0545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A1329E">
        <w:rPr>
          <w:rFonts w:ascii="Verdana" w:hAnsi="Verdana" w:cs="Arial"/>
          <w:color w:val="004288"/>
        </w:rPr>
        <w:t>Spreker</w:t>
      </w:r>
      <w:r w:rsidR="00B05457">
        <w:rPr>
          <w:rFonts w:ascii="Verdana" w:hAnsi="Verdana" w:cs="Arial"/>
          <w:color w:val="004288"/>
        </w:rPr>
        <w:t xml:space="preserve">: </w:t>
      </w:r>
      <w:r w:rsidR="00B05457">
        <w:rPr>
          <w:rFonts w:ascii="Verdana" w:hAnsi="Verdana" w:cs="Arial"/>
          <w:color w:val="004288"/>
        </w:rPr>
        <w:tab/>
      </w:r>
      <w:r w:rsidR="00B05457">
        <w:rPr>
          <w:rFonts w:ascii="Verdana" w:hAnsi="Verdana" w:cs="Arial"/>
          <w:color w:val="004288"/>
        </w:rPr>
        <w:tab/>
      </w:r>
      <w:r w:rsidR="002E1A16">
        <w:rPr>
          <w:rFonts w:ascii="Verdana" w:hAnsi="Verdana" w:cs="Arial"/>
          <w:color w:val="004288"/>
        </w:rPr>
        <w:t>Dubbel E Acteerservice B.V.</w:t>
      </w:r>
      <w:r w:rsidR="00480077">
        <w:rPr>
          <w:rFonts w:ascii="Verdana" w:hAnsi="Verdana" w:cs="Arial"/>
          <w:color w:val="004288"/>
        </w:rPr>
        <w:t xml:space="preserve"> – Floris van Hall</w:t>
      </w:r>
      <w:r w:rsidR="00880662">
        <w:rPr>
          <w:rFonts w:ascii="Verdana" w:hAnsi="Verdana" w:cs="Arial"/>
          <w:color w:val="004288"/>
        </w:rPr>
        <w:t xml:space="preserve"> </w:t>
      </w:r>
      <w:r w:rsidR="00A1329E">
        <w:rPr>
          <w:rFonts w:ascii="Verdana" w:hAnsi="Verdana" w:cs="Arial"/>
          <w:color w:val="004288"/>
        </w:rPr>
        <w:br/>
        <w:t xml:space="preserve"> </w:t>
      </w:r>
      <w:r w:rsidR="00A1329E">
        <w:rPr>
          <w:rFonts w:ascii="Verdana" w:hAnsi="Verdana" w:cs="Arial"/>
          <w:color w:val="004288"/>
        </w:rPr>
        <w:tab/>
      </w:r>
      <w:r w:rsidR="00A1329E">
        <w:rPr>
          <w:rFonts w:ascii="Verdana" w:hAnsi="Verdana" w:cs="Arial"/>
          <w:color w:val="004288"/>
        </w:rPr>
        <w:tab/>
      </w:r>
      <w:r w:rsidR="00A1329E">
        <w:rPr>
          <w:rFonts w:ascii="Verdana" w:hAnsi="Verdana" w:cs="Arial"/>
          <w:color w:val="004288"/>
        </w:rPr>
        <w:tab/>
      </w:r>
      <w:r w:rsidR="00A1329E">
        <w:rPr>
          <w:rFonts w:ascii="Verdana" w:hAnsi="Verdana" w:cs="Arial"/>
          <w:color w:val="004288"/>
        </w:rPr>
        <w:tab/>
      </w:r>
      <w:r w:rsidR="00A1329E">
        <w:rPr>
          <w:rFonts w:ascii="Verdana" w:hAnsi="Verdana" w:cs="Arial"/>
          <w:color w:val="004288"/>
        </w:rPr>
        <w:tab/>
        <w:t xml:space="preserve">    </w:t>
      </w:r>
    </w:p>
    <w:p w14:paraId="0EC43192" w14:textId="77777777" w:rsidR="009E01A8" w:rsidRPr="00880662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880662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93DD68B" w14:textId="395A74FC" w:rsidR="00ED0CED" w:rsidRPr="00AB0459" w:rsidRDefault="009E01A8" w:rsidP="00AB0459">
      <w:pPr>
        <w:tabs>
          <w:tab w:val="left" w:pos="426"/>
          <w:tab w:val="left" w:pos="993"/>
          <w:tab w:val="left" w:pos="1276"/>
          <w:tab w:val="left" w:pos="2552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6ED63D76" w14:textId="759C6206" w:rsidR="00B747CC" w:rsidRDefault="0071732B" w:rsidP="00AB0459">
      <w:pPr>
        <w:tabs>
          <w:tab w:val="left" w:pos="426"/>
          <w:tab w:val="left" w:pos="993"/>
          <w:tab w:val="left" w:pos="1276"/>
          <w:tab w:val="left" w:pos="2552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20.00</w:t>
      </w:r>
      <w:bookmarkStart w:id="0" w:name="_GoBack"/>
      <w:bookmarkEnd w:id="0"/>
      <w:r w:rsidR="005C1313">
        <w:rPr>
          <w:rFonts w:ascii="Verdana" w:hAnsi="Verdana" w:cs="Arial"/>
          <w:color w:val="004288"/>
        </w:rPr>
        <w:t xml:space="preserve"> </w:t>
      </w:r>
      <w:r w:rsidR="0072134B">
        <w:rPr>
          <w:rFonts w:ascii="Verdana" w:hAnsi="Verdana" w:cs="Arial"/>
          <w:color w:val="004288"/>
        </w:rPr>
        <w:t xml:space="preserve">– </w:t>
      </w:r>
      <w:r w:rsidR="004F6025">
        <w:rPr>
          <w:rFonts w:ascii="Verdana" w:hAnsi="Verdana" w:cs="Arial"/>
          <w:color w:val="004288"/>
        </w:rPr>
        <w:t>2</w:t>
      </w:r>
      <w:r w:rsidR="00392AC1">
        <w:rPr>
          <w:rFonts w:ascii="Verdana" w:hAnsi="Verdana" w:cs="Arial"/>
          <w:color w:val="004288"/>
        </w:rPr>
        <w:t>1.30</w:t>
      </w:r>
      <w:r w:rsidR="00B747CC">
        <w:rPr>
          <w:rFonts w:ascii="Verdana" w:hAnsi="Verdana" w:cs="Arial"/>
          <w:color w:val="004288"/>
        </w:rPr>
        <w:t xml:space="preserve"> uur</w:t>
      </w:r>
      <w:r w:rsidR="001154C5">
        <w:rPr>
          <w:rFonts w:ascii="Verdana" w:hAnsi="Verdana" w:cs="Arial"/>
          <w:color w:val="004288"/>
        </w:rPr>
        <w:tab/>
      </w:r>
      <w:r w:rsidR="00677B4A">
        <w:rPr>
          <w:rFonts w:ascii="Verdana" w:hAnsi="Verdana" w:cs="Arial"/>
          <w:color w:val="004288"/>
        </w:rPr>
        <w:t>G</w:t>
      </w:r>
      <w:r w:rsidR="001E4BFF">
        <w:rPr>
          <w:rFonts w:ascii="Verdana" w:hAnsi="Verdana" w:cs="Arial"/>
          <w:color w:val="004288"/>
        </w:rPr>
        <w:t>ewichtloze communicatie, therapietrouw bij</w:t>
      </w:r>
      <w:r w:rsidR="00AB0459">
        <w:rPr>
          <w:rFonts w:ascii="Verdana" w:hAnsi="Verdana" w:cs="Arial"/>
          <w:color w:val="004288"/>
        </w:rPr>
        <w:t xml:space="preserve"> </w:t>
      </w:r>
      <w:r w:rsidR="001154C5">
        <w:rPr>
          <w:rFonts w:ascii="Verdana" w:hAnsi="Verdana" w:cs="Arial"/>
          <w:color w:val="004288"/>
        </w:rPr>
        <w:br/>
        <w:t xml:space="preserve">  </w:t>
      </w:r>
      <w:r w:rsidR="001154C5">
        <w:rPr>
          <w:rFonts w:ascii="Verdana" w:hAnsi="Verdana" w:cs="Arial"/>
          <w:color w:val="004288"/>
        </w:rPr>
        <w:tab/>
      </w:r>
      <w:r w:rsidR="001154C5">
        <w:rPr>
          <w:rFonts w:ascii="Verdana" w:hAnsi="Verdana" w:cs="Arial"/>
          <w:color w:val="004288"/>
        </w:rPr>
        <w:tab/>
      </w:r>
      <w:r w:rsidR="001154C5">
        <w:rPr>
          <w:rFonts w:ascii="Verdana" w:hAnsi="Verdana" w:cs="Arial"/>
          <w:color w:val="004288"/>
        </w:rPr>
        <w:tab/>
      </w:r>
      <w:r w:rsidR="001154C5">
        <w:rPr>
          <w:rFonts w:ascii="Verdana" w:hAnsi="Verdana" w:cs="Arial"/>
          <w:color w:val="004288"/>
        </w:rPr>
        <w:tab/>
      </w:r>
      <w:r w:rsidR="001E4BFF">
        <w:rPr>
          <w:rFonts w:ascii="Verdana" w:hAnsi="Verdana" w:cs="Arial"/>
          <w:color w:val="004288"/>
        </w:rPr>
        <w:t>diabetes</w:t>
      </w:r>
      <w:r w:rsidR="00677B4A">
        <w:rPr>
          <w:rFonts w:ascii="Verdana" w:hAnsi="Verdana" w:cs="Arial"/>
          <w:color w:val="004288"/>
        </w:rPr>
        <w:t xml:space="preserve"> </w:t>
      </w:r>
      <w:r w:rsidR="001E4BFF">
        <w:rPr>
          <w:rFonts w:ascii="Verdana" w:hAnsi="Verdana" w:cs="Arial"/>
          <w:color w:val="004288"/>
        </w:rPr>
        <w:t>type 2</w:t>
      </w:r>
    </w:p>
    <w:p w14:paraId="4BE7DED4" w14:textId="3358835B" w:rsidR="004B7853" w:rsidRDefault="00E76B05" w:rsidP="00AB0459">
      <w:pPr>
        <w:tabs>
          <w:tab w:val="left" w:pos="426"/>
          <w:tab w:val="left" w:pos="993"/>
          <w:tab w:val="left" w:pos="1276"/>
          <w:tab w:val="left" w:pos="2552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</w:t>
      </w:r>
      <w:r w:rsidR="00392AC1">
        <w:rPr>
          <w:rFonts w:ascii="Verdana" w:hAnsi="Verdana" w:cs="Arial"/>
          <w:color w:val="004288"/>
        </w:rPr>
        <w:t>1</w:t>
      </w:r>
      <w:r>
        <w:rPr>
          <w:rFonts w:ascii="Verdana" w:hAnsi="Verdana" w:cs="Arial"/>
          <w:color w:val="004288"/>
        </w:rPr>
        <w:t>.</w:t>
      </w:r>
      <w:r w:rsidR="00392AC1">
        <w:rPr>
          <w:rFonts w:ascii="Verdana" w:hAnsi="Verdana" w:cs="Arial"/>
          <w:color w:val="004288"/>
        </w:rPr>
        <w:t>3</w:t>
      </w:r>
      <w:r w:rsidR="00AD39D1">
        <w:rPr>
          <w:rFonts w:ascii="Verdana" w:hAnsi="Verdana" w:cs="Arial"/>
          <w:color w:val="004288"/>
        </w:rPr>
        <w:t>0</w:t>
      </w:r>
      <w:r w:rsidR="0072134B">
        <w:rPr>
          <w:rFonts w:ascii="Verdana" w:hAnsi="Verdana" w:cs="Arial"/>
          <w:color w:val="004288"/>
        </w:rPr>
        <w:t xml:space="preserve"> </w:t>
      </w:r>
      <w:r w:rsidR="003D7E86">
        <w:rPr>
          <w:rFonts w:ascii="Verdana" w:hAnsi="Verdana" w:cs="Arial"/>
          <w:color w:val="004288"/>
        </w:rPr>
        <w:t>– 21.45 uur</w:t>
      </w:r>
      <w:r w:rsidR="00392AC1">
        <w:rPr>
          <w:rFonts w:ascii="Verdana" w:hAnsi="Verdana" w:cs="Arial"/>
          <w:color w:val="004288"/>
        </w:rPr>
        <w:tab/>
      </w:r>
      <w:r w:rsidR="003D7E86">
        <w:rPr>
          <w:rFonts w:ascii="Verdana" w:hAnsi="Verdana" w:cs="Arial"/>
          <w:color w:val="004288"/>
        </w:rPr>
        <w:t>samenvatting, evaluatie en afsluiting</w:t>
      </w:r>
    </w:p>
    <w:p w14:paraId="0EC43199" w14:textId="5312A2EE" w:rsidR="00791D8B" w:rsidRPr="000D338D" w:rsidRDefault="00791D8B" w:rsidP="00B747CC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A" w14:textId="77777777" w:rsidR="00E20634" w:rsidRPr="000D338D" w:rsidRDefault="00E20634"/>
    <w:sectPr w:rsidR="00E20634" w:rsidRPr="000D33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AFBF" w14:textId="77777777" w:rsidR="00AC41E2" w:rsidRDefault="00AC41E2" w:rsidP="002765D8">
      <w:r>
        <w:separator/>
      </w:r>
    </w:p>
  </w:endnote>
  <w:endnote w:type="continuationSeparator" w:id="0">
    <w:p w14:paraId="23287B62" w14:textId="77777777" w:rsidR="00AC41E2" w:rsidRDefault="00AC41E2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D895" w14:textId="77777777" w:rsidR="00AC41E2" w:rsidRDefault="00AC41E2" w:rsidP="002765D8">
      <w:r>
        <w:separator/>
      </w:r>
    </w:p>
  </w:footnote>
  <w:footnote w:type="continuationSeparator" w:id="0">
    <w:p w14:paraId="14F81E8B" w14:textId="77777777" w:rsidR="00AC41E2" w:rsidRDefault="00AC41E2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D338D"/>
    <w:rsid w:val="001154C5"/>
    <w:rsid w:val="00130843"/>
    <w:rsid w:val="00192562"/>
    <w:rsid w:val="001E4BFF"/>
    <w:rsid w:val="001F2B13"/>
    <w:rsid w:val="002765D8"/>
    <w:rsid w:val="002C27FD"/>
    <w:rsid w:val="002E1A16"/>
    <w:rsid w:val="00333B39"/>
    <w:rsid w:val="00346976"/>
    <w:rsid w:val="00371D3B"/>
    <w:rsid w:val="00392AC1"/>
    <w:rsid w:val="003A3555"/>
    <w:rsid w:val="003A4EEB"/>
    <w:rsid w:val="003D1826"/>
    <w:rsid w:val="003D7E86"/>
    <w:rsid w:val="00416E01"/>
    <w:rsid w:val="00432F0A"/>
    <w:rsid w:val="00455E12"/>
    <w:rsid w:val="00480077"/>
    <w:rsid w:val="004957F0"/>
    <w:rsid w:val="004B7853"/>
    <w:rsid w:val="004E7E53"/>
    <w:rsid w:val="004F6025"/>
    <w:rsid w:val="004F71E9"/>
    <w:rsid w:val="004F74CC"/>
    <w:rsid w:val="005501A6"/>
    <w:rsid w:val="005A7526"/>
    <w:rsid w:val="005C1313"/>
    <w:rsid w:val="005F483F"/>
    <w:rsid w:val="006350E0"/>
    <w:rsid w:val="00660F3D"/>
    <w:rsid w:val="00677B4A"/>
    <w:rsid w:val="0071732B"/>
    <w:rsid w:val="0072134B"/>
    <w:rsid w:val="00791D8B"/>
    <w:rsid w:val="007B7A43"/>
    <w:rsid w:val="00880662"/>
    <w:rsid w:val="00887CA3"/>
    <w:rsid w:val="00926E97"/>
    <w:rsid w:val="009E01A8"/>
    <w:rsid w:val="00A1329E"/>
    <w:rsid w:val="00A145C3"/>
    <w:rsid w:val="00A9657B"/>
    <w:rsid w:val="00AB0459"/>
    <w:rsid w:val="00AB31DE"/>
    <w:rsid w:val="00AC41E2"/>
    <w:rsid w:val="00AD39D1"/>
    <w:rsid w:val="00B05457"/>
    <w:rsid w:val="00B747CC"/>
    <w:rsid w:val="00BA0AD4"/>
    <w:rsid w:val="00BE0231"/>
    <w:rsid w:val="00C21593"/>
    <w:rsid w:val="00CE237B"/>
    <w:rsid w:val="00CE3F4A"/>
    <w:rsid w:val="00D64226"/>
    <w:rsid w:val="00DC2DD3"/>
    <w:rsid w:val="00E06D5B"/>
    <w:rsid w:val="00E20634"/>
    <w:rsid w:val="00E4538E"/>
    <w:rsid w:val="00E5284C"/>
    <w:rsid w:val="00E76B05"/>
    <w:rsid w:val="00E81A9D"/>
    <w:rsid w:val="00E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8313D-A530-43CB-95B7-3F7E9BA84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8CF620-B38A-4656-AD5F-EC3F3B893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4E2E0-861C-4885-A369-4034DE8C4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20</cp:revision>
  <cp:lastPrinted>2019-06-19T13:46:00Z</cp:lastPrinted>
  <dcterms:created xsi:type="dcterms:W3CDTF">2020-06-22T10:12:00Z</dcterms:created>
  <dcterms:modified xsi:type="dcterms:W3CDTF">2020-06-22T11:35:00Z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